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2E955D">
      <w:r>
        <w:drawing>
          <wp:inline distT="0" distB="0" distL="0" distR="0">
            <wp:extent cx="33782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E4A8">
      <w:r>
        <w:drawing>
          <wp:inline distT="0" distB="0" distL="0" distR="0">
            <wp:extent cx="5778500" cy="377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0366">
      <w:r>
        <w:drawing>
          <wp:inline distT="0" distB="0" distL="0" distR="0">
            <wp:extent cx="5943600" cy="1875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427">
      <w:r>
        <w:drawing>
          <wp:inline distT="0" distB="0" distL="0" distR="0">
            <wp:extent cx="5911850" cy="2311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AFF">
      <w:r>
        <w:drawing>
          <wp:inline distT="0" distB="0" distL="0" distR="0">
            <wp:extent cx="5549900" cy="1644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959">
      <w:r>
        <w:drawing>
          <wp:inline distT="0" distB="0" distL="0" distR="0">
            <wp:extent cx="5943600" cy="1829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57FF">
      <w:r>
        <w:drawing>
          <wp:inline distT="0" distB="0" distL="0" distR="0">
            <wp:extent cx="3530600" cy="948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079" cy="9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6:25</w:t>
      </w:r>
    </w:p>
    <w:p w14:paraId="6B640D90"/>
    <w:p w14:paraId="792625D6">
      <w:r>
        <w:drawing>
          <wp:inline distT="0" distB="0" distL="0" distR="0">
            <wp:extent cx="4413250" cy="60388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4787" cy="6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6:56</w:t>
      </w:r>
    </w:p>
    <w:p w14:paraId="3C6B81D5">
      <w:r>
        <w:t>./mvnw spring-boot:build-image “-Dspring-boot.build-image.imageName=chetanag/companyimage”</w:t>
      </w:r>
    </w:p>
    <w:p w14:paraId="2DC8E9AE"/>
    <w:p w14:paraId="16E305F9">
      <w:r>
        <w:t>Docker run -p 8080:8080 image</w:t>
      </w:r>
    </w:p>
    <w:p w14:paraId="64ECDD3B">
      <w:r>
        <w:drawing>
          <wp:inline distT="0" distB="0" distL="0" distR="0">
            <wp:extent cx="4000500" cy="548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1984" cy="55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8:53</w:t>
      </w:r>
    </w:p>
    <w:p w14:paraId="6ABE30A0">
      <w:r>
        <w:drawing>
          <wp:inline distT="0" distB="0" distL="0" distR="0">
            <wp:extent cx="5810250" cy="269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6854">
      <w:r>
        <w:drawing>
          <wp:inline distT="0" distB="0" distL="0" distR="0">
            <wp:extent cx="4857750" cy="2724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A0EF">
      <w:r>
        <w:drawing>
          <wp:inline distT="0" distB="0" distL="0" distR="0">
            <wp:extent cx="5740400" cy="164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07E1">
      <w:r>
        <w:drawing>
          <wp:inline distT="0" distB="0" distL="0" distR="0">
            <wp:extent cx="5359400" cy="2025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99A">
      <w:r>
        <w:drawing>
          <wp:inline distT="0" distB="0" distL="0" distR="0">
            <wp:extent cx="5695950" cy="227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BC5B">
      <w:r>
        <w:drawing>
          <wp:inline distT="0" distB="0" distL="0" distR="0">
            <wp:extent cx="5943600" cy="1972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539E">
      <w:r>
        <w:drawing>
          <wp:inline distT="0" distB="0" distL="0" distR="0">
            <wp:extent cx="5943600" cy="17329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2747"/>
    <w:p w14:paraId="282FD4E3">
      <w:r>
        <w:drawing>
          <wp:inline distT="0" distB="0" distL="0" distR="0">
            <wp:extent cx="4298315" cy="95250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0059" cy="9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10:36</w:t>
      </w:r>
    </w:p>
    <w:p w14:paraId="60313006"/>
    <w:p w14:paraId="23A8DE50">
      <w:r>
        <w:drawing>
          <wp:inline distT="0" distB="0" distL="0" distR="0">
            <wp:extent cx="3759200" cy="806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10:53</w:t>
      </w:r>
    </w:p>
    <w:p w14:paraId="51847BCE">
      <w:r>
        <w:drawing>
          <wp:inline distT="0" distB="0" distL="0" distR="0">
            <wp:extent cx="4381500" cy="113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D912"/>
    <w:p w14:paraId="28FF8D74">
      <w:r>
        <w:t>PART2</w:t>
      </w:r>
    </w:p>
    <w:p w14:paraId="27923912">
      <w:r>
        <w:drawing>
          <wp:inline distT="0" distB="0" distL="0" distR="0">
            <wp:extent cx="5943600" cy="1296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C679">
      <w:r>
        <w:drawing>
          <wp:inline distT="0" distB="0" distL="0" distR="0">
            <wp:extent cx="5943600" cy="3691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82C2">
      <w:r>
        <w:drawing>
          <wp:inline distT="0" distB="0" distL="0" distR="0">
            <wp:extent cx="5943600" cy="26409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D1CB">
      <w:r>
        <w:drawing>
          <wp:inline distT="0" distB="0" distL="0" distR="0">
            <wp:extent cx="5943600" cy="3533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E46A">
      <w:r>
        <w:drawing>
          <wp:inline distT="0" distB="0" distL="0" distR="0">
            <wp:extent cx="3968750" cy="463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BFD">
      <w:r>
        <w:drawing>
          <wp:inline distT="0" distB="0" distL="0" distR="0">
            <wp:extent cx="4292600" cy="1758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E069">
      <w:r>
        <w:drawing>
          <wp:inline distT="0" distB="0" distL="0" distR="0">
            <wp:extent cx="5943600" cy="1788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723D">
      <w:r>
        <w:drawing>
          <wp:inline distT="0" distB="0" distL="0" distR="0">
            <wp:extent cx="4235450" cy="116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9978">
      <w:r>
        <w:t>In microservices</w:t>
      </w:r>
    </w:p>
    <w:p w14:paraId="75DB072B">
      <w:r>
        <w:drawing>
          <wp:inline distT="0" distB="0" distL="0" distR="0">
            <wp:extent cx="5943600" cy="1094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291D"/>
    <w:p w14:paraId="55D9D58B">
      <w:r>
        <w:drawing>
          <wp:inline distT="0" distB="0" distL="0" distR="0">
            <wp:extent cx="3778250" cy="2514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0F4B">
      <w:r>
        <w:drawing>
          <wp:inline distT="0" distB="0" distL="0" distR="0">
            <wp:extent cx="3778250" cy="177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AFAC">
      <w:r>
        <w:drawing>
          <wp:inline distT="0" distB="0" distL="0" distR="0">
            <wp:extent cx="5943600" cy="939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9DD1">
      <w:r>
        <w:drawing>
          <wp:inline distT="0" distB="0" distL="0" distR="0">
            <wp:extent cx="3987800" cy="2400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50A5">
      <w:r>
        <w:t>Now we can use service names</w:t>
      </w:r>
    </w:p>
    <w:p w14:paraId="4D360227"/>
    <w:p w14:paraId="32734DEE">
      <w:r>
        <w:drawing>
          <wp:inline distT="0" distB="0" distL="0" distR="0">
            <wp:extent cx="4533900" cy="502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0896" cy="5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1:34</w:t>
      </w:r>
    </w:p>
    <w:p w14:paraId="3F430F39">
      <w:r>
        <w:drawing>
          <wp:inline distT="0" distB="0" distL="0" distR="0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1C39">
      <w:r>
        <w:drawing>
          <wp:inline distT="0" distB="0" distL="0" distR="0">
            <wp:extent cx="5943600" cy="12547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9A4"/>
    <w:p w14:paraId="73E8F413">
      <w:r>
        <w:drawing>
          <wp:inline distT="0" distB="0" distL="0" distR="0">
            <wp:extent cx="5581650" cy="1466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A9F0">
      <w:r>
        <w:drawing>
          <wp:inline distT="0" distB="0" distL="0" distR="0">
            <wp:extent cx="5943600" cy="3003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59DE">
      <w:r>
        <w:drawing>
          <wp:inline distT="0" distB="0" distL="0" distR="0">
            <wp:extent cx="4869180" cy="1168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3236" cy="11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1:56</w:t>
      </w:r>
    </w:p>
    <w:p w14:paraId="1BC6689D">
      <w:r>
        <w:drawing>
          <wp:inline distT="0" distB="0" distL="114300" distR="114300">
            <wp:extent cx="5941060" cy="647700"/>
            <wp:effectExtent l="0" t="0" r="254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7ACC">
      <w:pPr>
        <w:rPr>
          <w:rFonts w:hint="default"/>
          <w:lang w:val="en-US"/>
        </w:rPr>
      </w:pPr>
      <w:r>
        <w:drawing>
          <wp:inline distT="0" distB="0" distL="114300" distR="114300">
            <wp:extent cx="4789805" cy="816610"/>
            <wp:effectExtent l="0" t="0" r="10795" b="889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2:05</w:t>
      </w:r>
    </w:p>
    <w:p w14:paraId="1F0C19C3">
      <w:pPr>
        <w:rPr>
          <w:rFonts w:hint="default"/>
          <w:lang w:val="en-US"/>
        </w:rPr>
      </w:pPr>
      <w:r>
        <w:drawing>
          <wp:inline distT="0" distB="0" distL="114300" distR="114300">
            <wp:extent cx="1778000" cy="1911350"/>
            <wp:effectExtent l="0" t="0" r="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2:16</w:t>
      </w:r>
    </w:p>
    <w:p w14:paraId="33CB66D7">
      <w:pPr>
        <w:rPr>
          <w:rFonts w:hint="default"/>
          <w:lang w:val="en-US"/>
        </w:rPr>
      </w:pPr>
      <w:r>
        <w:drawing>
          <wp:inline distT="0" distB="0" distL="114300" distR="114300">
            <wp:extent cx="4977765" cy="1085215"/>
            <wp:effectExtent l="0" t="0" r="635" b="6985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2:57</w:t>
      </w:r>
    </w:p>
    <w:p w14:paraId="4C839184">
      <w:r>
        <w:drawing>
          <wp:inline distT="0" distB="0" distL="114300" distR="114300">
            <wp:extent cx="5940425" cy="2329815"/>
            <wp:effectExtent l="0" t="0" r="3175" b="698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8D9B"/>
    <w:p w14:paraId="1763F1DE">
      <w:pPr>
        <w:rPr>
          <w:rFonts w:hint="default"/>
          <w:lang w:val="en-US"/>
        </w:rPr>
      </w:pPr>
      <w:r>
        <w:drawing>
          <wp:inline distT="0" distB="0" distL="114300" distR="114300">
            <wp:extent cx="3920490" cy="406400"/>
            <wp:effectExtent l="0" t="0" r="381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3:45</w:t>
      </w:r>
    </w:p>
    <w:p w14:paraId="37EF42B1">
      <w:r>
        <w:drawing>
          <wp:inline distT="0" distB="0" distL="114300" distR="114300">
            <wp:extent cx="5937250" cy="2209165"/>
            <wp:effectExtent l="0" t="0" r="6350" b="635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6079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14:textFill>
            <w14:solidFill>
              <w14:schemeClr w14:val="bg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>spring: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application: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name: gateway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cloud: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gateway: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routes: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- id: COMPANYMS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uri: http://localhost:8082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predicates: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  - Path=/api/company/**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- id: JOBMS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uri: http://localhost:8081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predicates: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  - Path=/api/job/**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- id: REVIEWMS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uri: http://localhost:8083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predicates: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      - Path=/api/review/**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>server: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port: 8080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>eureka: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client: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fetch-registry: true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register-with-eureka: true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service-url:</w:t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FFFFFF" w:themeColor="background1"/>
          <w:sz w:val="24"/>
          <w:szCs w:val="24"/>
          <w:shd w:val="clear" w:fill="282C34"/>
          <w14:textFill>
            <w14:solidFill>
              <w14:schemeClr w14:val="bg1"/>
            </w14:solidFill>
          </w14:textFill>
        </w:rPr>
        <w:t xml:space="preserve">      defaultZone: http://localhost:8761/eureka</w:t>
      </w:r>
    </w:p>
    <w:p w14:paraId="106905AF">
      <w:pPr>
        <w:rPr>
          <w:rFonts w:hint="default"/>
          <w:lang w:val="en-US"/>
        </w:rPr>
      </w:pPr>
    </w:p>
    <w:p w14:paraId="1003D3F6">
      <w:pPr>
        <w:rPr>
          <w:rFonts w:hint="default"/>
          <w:lang w:val="en-US"/>
        </w:rPr>
      </w:pPr>
    </w:p>
    <w:p w14:paraId="6ED6778E">
      <w:pPr>
        <w:rPr>
          <w:rFonts w:hint="default"/>
          <w:lang w:val="en-US"/>
        </w:rPr>
      </w:pPr>
      <w:r>
        <w:drawing>
          <wp:inline distT="0" distB="0" distL="114300" distR="114300">
            <wp:extent cx="5104765" cy="1593850"/>
            <wp:effectExtent l="0" t="0" r="635" b="635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4:32</w:t>
      </w:r>
    </w:p>
    <w:p w14:paraId="037B938B">
      <w:pPr>
        <w:rPr>
          <w:rFonts w:hint="default"/>
          <w:lang w:val="en-US"/>
        </w:rPr>
      </w:pPr>
    </w:p>
    <w:p w14:paraId="365BF5F0">
      <w:pPr>
        <w:rPr>
          <w:rFonts w:hint="default"/>
          <w:lang w:val="en-US"/>
        </w:rPr>
      </w:pPr>
      <w:r>
        <w:drawing>
          <wp:inline distT="0" distB="0" distL="114300" distR="114300">
            <wp:extent cx="4686300" cy="476250"/>
            <wp:effectExtent l="0" t="0" r="0" b="635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4:37</w:t>
      </w:r>
    </w:p>
    <w:p w14:paraId="000F5555">
      <w:r>
        <w:drawing>
          <wp:inline distT="0" distB="0" distL="114300" distR="114300">
            <wp:extent cx="4019550" cy="4667250"/>
            <wp:effectExtent l="0" t="0" r="6350" b="6350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8492">
      <w:r>
        <w:drawing>
          <wp:inline distT="0" distB="0" distL="114300" distR="114300">
            <wp:extent cx="4629150" cy="3759200"/>
            <wp:effectExtent l="0" t="0" r="6350" b="0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A759">
      <w:r>
        <w:drawing>
          <wp:inline distT="0" distB="0" distL="114300" distR="114300">
            <wp:extent cx="5936615" cy="2432685"/>
            <wp:effectExtent l="0" t="0" r="6985" b="571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9B20">
      <w:r>
        <w:drawing>
          <wp:inline distT="0" distB="0" distL="114300" distR="114300">
            <wp:extent cx="5941695" cy="2412365"/>
            <wp:effectExtent l="0" t="0" r="1905" b="63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C962">
      <w:r>
        <w:drawing>
          <wp:inline distT="0" distB="0" distL="114300" distR="114300">
            <wp:extent cx="5935980" cy="2366010"/>
            <wp:effectExtent l="0" t="0" r="7620" b="889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94A4"/>
    <w:p w14:paraId="239FA21A">
      <w:pPr>
        <w:rPr>
          <w:rFonts w:hint="default"/>
          <w:lang w:val="en-US"/>
        </w:rPr>
      </w:pPr>
      <w:r>
        <w:rPr>
          <w:rFonts w:hint="default"/>
          <w:lang w:val="en-US"/>
        </w:rPr>
        <w:t>Add in jobsms</w:t>
      </w:r>
    </w:p>
    <w:p w14:paraId="4AFD969A"/>
    <w:p w14:paraId="1965923B">
      <w:r>
        <w:drawing>
          <wp:inline distT="0" distB="0" distL="114300" distR="114300">
            <wp:extent cx="5397500" cy="1320800"/>
            <wp:effectExtent l="0" t="0" r="0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9943">
      <w:r>
        <w:drawing>
          <wp:inline distT="0" distB="0" distL="114300" distR="114300">
            <wp:extent cx="4616450" cy="882650"/>
            <wp:effectExtent l="0" t="0" r="6350" b="6350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0A9B">
      <w:pPr>
        <w:bidi w:val="0"/>
        <w:rPr>
          <w:rFonts w:hint="default"/>
        </w:rPr>
      </w:pPr>
      <w:r>
        <w:rPr>
          <w:rFonts w:hint="default"/>
        </w:rPr>
        <w:t>management:</w:t>
      </w:r>
      <w:r>
        <w:rPr>
          <w:rFonts w:hint="default"/>
        </w:rPr>
        <w:br w:type="textWrapping"/>
      </w:r>
      <w:r>
        <w:rPr>
          <w:rFonts w:hint="default"/>
        </w:rPr>
        <w:t xml:space="preserve">  health:</w:t>
      </w:r>
      <w:r>
        <w:rPr>
          <w:rFonts w:hint="default"/>
        </w:rPr>
        <w:br w:type="textWrapping"/>
      </w:r>
      <w:r>
        <w:rPr>
          <w:rFonts w:hint="default"/>
        </w:rPr>
        <w:t xml:space="preserve">    circuitbreakers: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enabled: true</w:t>
      </w:r>
      <w:r>
        <w:rPr>
          <w:rFonts w:hint="default"/>
        </w:rPr>
        <w:br w:type="textWrapping"/>
      </w:r>
      <w:r>
        <w:rPr>
          <w:rFonts w:hint="default"/>
        </w:rPr>
        <w:br w:type="textWrapping"/>
      </w:r>
      <w:r>
        <w:rPr>
          <w:rFonts w:hint="default"/>
        </w:rPr>
        <w:t xml:space="preserve">  endpoints: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web: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  exposure: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    include: health,info,metrics,loggers,threaddump</w:t>
      </w:r>
      <w:r>
        <w:rPr>
          <w:rFonts w:hint="default"/>
        </w:rPr>
        <w:br w:type="textWrapping"/>
      </w:r>
      <w:r>
        <w:rPr>
          <w:rFonts w:hint="default"/>
        </w:rPr>
        <w:br w:type="textWrapping"/>
      </w:r>
      <w:r>
        <w:rPr>
          <w:rFonts w:hint="default"/>
        </w:rPr>
        <w:t xml:space="preserve">  endpoint:</w:t>
      </w:r>
      <w:r>
        <w:rPr>
          <w:rFonts w:hint="default"/>
        </w:rPr>
        <w:br w:type="textWrapping"/>
      </w:r>
      <w:r>
        <w:rPr>
          <w:rFonts w:hint="default"/>
        </w:rPr>
        <w:t xml:space="preserve">    health: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show-details: always</w:t>
      </w:r>
      <w:r>
        <w:rPr>
          <w:rFonts w:hint="default"/>
        </w:rPr>
        <w:br w:type="textWrapping"/>
      </w:r>
      <w:r>
        <w:rPr>
          <w:rFonts w:hint="default"/>
        </w:rPr>
        <w:br w:type="textWrapping"/>
      </w:r>
      <w:r>
        <w:rPr>
          <w:rFonts w:hint="default"/>
        </w:rPr>
        <w:t>resilience4j:</w:t>
      </w:r>
      <w:r>
        <w:rPr>
          <w:rFonts w:hint="default"/>
        </w:rPr>
        <w:br w:type="textWrapping"/>
      </w:r>
      <w:r>
        <w:rPr>
          <w:rFonts w:hint="default"/>
        </w:rPr>
        <w:t xml:space="preserve">  circuitbreaker:</w:t>
      </w:r>
      <w:r>
        <w:rPr>
          <w:rFonts w:hint="default"/>
        </w:rPr>
        <w:br w:type="textWrapping"/>
      </w:r>
      <w:r>
        <w:rPr>
          <w:rFonts w:hint="default"/>
        </w:rPr>
        <w:t xml:space="preserve">    instances: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companyReviewResponse: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registerHealthIndicator: true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event-consumer-buffer-size: 10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failure-rate-threshold: 50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minimum-number-of-calls: 5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automatic-transition-from-open-to-half-open-enabled: true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wait-duration-in-open-state: 6s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permitted-number-of-calls-in-half-open-state: 6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sliding-window-size: 10</w:t>
      </w:r>
      <w:r>
        <w:rPr>
          <w:rFonts w:hint="default"/>
        </w:rPr>
        <w:br w:type="textWrapping"/>
      </w:r>
      <w:r>
        <w:rPr>
          <w:rFonts w:hint="default"/>
        </w:rPr>
        <w:t xml:space="preserve">        sliding-window-type: count_based</w:t>
      </w:r>
    </w:p>
    <w:p w14:paraId="20597579"/>
    <w:p w14:paraId="745BCE3C"/>
    <w:p w14:paraId="3C9190BD">
      <w:pPr>
        <w:rPr>
          <w:rFonts w:hint="default"/>
          <w:lang w:val="en-US"/>
        </w:rPr>
      </w:pPr>
      <w:r>
        <w:drawing>
          <wp:inline distT="0" distB="0" distL="114300" distR="114300">
            <wp:extent cx="4178300" cy="1238250"/>
            <wp:effectExtent l="0" t="0" r="0" b="6350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6:21</w:t>
      </w:r>
    </w:p>
    <w:p w14:paraId="0DD8C6D7"/>
    <w:p w14:paraId="7EB08A92">
      <w:r>
        <w:drawing>
          <wp:inline distT="0" distB="0" distL="114300" distR="114300">
            <wp:extent cx="4521200" cy="1104900"/>
            <wp:effectExtent l="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5A5A"/>
    <w:p w14:paraId="338A4FD7">
      <w:pPr>
        <w:rPr>
          <w:rFonts w:hint="default"/>
          <w:lang w:val="en-US"/>
        </w:rPr>
      </w:pPr>
      <w:r>
        <w:drawing>
          <wp:inline distT="0" distB="0" distL="114300" distR="114300">
            <wp:extent cx="3666490" cy="459740"/>
            <wp:effectExtent l="0" t="0" r="3810" b="1016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5:44</w:t>
      </w:r>
    </w:p>
    <w:p w14:paraId="64AC8673">
      <w:pPr>
        <w:rPr>
          <w:rFonts w:hint="default"/>
          <w:lang w:val="en-US"/>
        </w:rPr>
      </w:pPr>
    </w:p>
    <w:p w14:paraId="34A41AD3">
      <w:r>
        <w:drawing>
          <wp:inline distT="0" distB="0" distL="114300" distR="114300">
            <wp:extent cx="5934075" cy="819785"/>
            <wp:effectExtent l="0" t="0" r="9525" b="571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FCF8">
      <w:r>
        <w:drawing>
          <wp:inline distT="0" distB="0" distL="114300" distR="114300">
            <wp:extent cx="5941060" cy="3106420"/>
            <wp:effectExtent l="0" t="0" r="2540" b="508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4432"/>
    <w:p w14:paraId="0E2D26A5">
      <w:pPr>
        <w:rPr>
          <w:rFonts w:hint="default"/>
          <w:lang w:val="en-US"/>
        </w:rPr>
      </w:pPr>
      <w:r>
        <w:drawing>
          <wp:inline distT="0" distB="0" distL="114300" distR="114300">
            <wp:extent cx="1416050" cy="311150"/>
            <wp:effectExtent l="0" t="0" r="6350" b="635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6:02</w:t>
      </w:r>
    </w:p>
    <w:p w14:paraId="6610D315">
      <w:r>
        <w:drawing>
          <wp:inline distT="0" distB="0" distL="114300" distR="114300">
            <wp:extent cx="5410200" cy="3816350"/>
            <wp:effectExtent l="0" t="0" r="0" b="635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1BDF"/>
    <w:p w14:paraId="6FF49DBD">
      <w:pPr>
        <w:rPr>
          <w:rFonts w:hint="default"/>
          <w:lang w:val="en-US"/>
        </w:rPr>
      </w:pPr>
      <w:r>
        <w:rPr>
          <w:rFonts w:hint="default"/>
          <w:lang w:val="en-US"/>
        </w:rPr>
        <w:t>Add dependency in responding services like company and review</w:t>
      </w:r>
    </w:p>
    <w:p w14:paraId="7593CF68">
      <w:r>
        <w:drawing>
          <wp:inline distT="0" distB="0" distL="114300" distR="114300">
            <wp:extent cx="3359150" cy="1530350"/>
            <wp:effectExtent l="0" t="0" r="6350" b="6350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C51D">
      <w:pPr>
        <w:rPr>
          <w:rFonts w:hint="default"/>
          <w:lang w:val="en-US"/>
        </w:rPr>
      </w:pPr>
      <w:r>
        <w:rPr>
          <w:rFonts w:hint="default"/>
          <w:lang w:val="en-US"/>
        </w:rPr>
        <w:t>Here Reviewms produces message and compay consumes it.</w:t>
      </w:r>
    </w:p>
    <w:p w14:paraId="556C4C0C">
      <w:pPr>
        <w:rPr>
          <w:rFonts w:hint="default"/>
          <w:lang w:val="en-US"/>
        </w:rPr>
      </w:pPr>
      <w:r>
        <w:rPr>
          <w:rFonts w:hint="default"/>
          <w:lang w:val="en-US"/>
        </w:rPr>
        <w:t>In reviewms</w:t>
      </w:r>
    </w:p>
    <w:p w14:paraId="268ACA4E">
      <w:r>
        <w:drawing>
          <wp:inline distT="0" distB="0" distL="114300" distR="114300">
            <wp:extent cx="5942965" cy="3500120"/>
            <wp:effectExtent l="0" t="0" r="635" b="5080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1CED">
      <w:r>
        <w:drawing>
          <wp:inline distT="0" distB="0" distL="114300" distR="114300">
            <wp:extent cx="5936615" cy="1082675"/>
            <wp:effectExtent l="0" t="0" r="6985" b="9525"/>
            <wp:docPr id="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5E17">
      <w:r>
        <w:drawing>
          <wp:inline distT="0" distB="0" distL="114300" distR="114300">
            <wp:extent cx="5936615" cy="2496185"/>
            <wp:effectExtent l="0" t="0" r="6985" b="5715"/>
            <wp:docPr id="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786A">
      <w:pPr>
        <w:rPr>
          <w:rFonts w:hint="default"/>
          <w:lang w:val="en-US"/>
        </w:rPr>
      </w:pPr>
      <w:r>
        <w:rPr>
          <w:rFonts w:hint="default"/>
          <w:lang w:val="en-US"/>
        </w:rPr>
        <w:t>Make  clsass @Configuration</w:t>
      </w:r>
    </w:p>
    <w:p w14:paraId="50D92F00">
      <w:pPr>
        <w:rPr>
          <w:rFonts w:hint="default"/>
          <w:lang w:val="en-US"/>
        </w:rPr>
      </w:pPr>
    </w:p>
    <w:p w14:paraId="4A541590">
      <w:pPr>
        <w:rPr>
          <w:rFonts w:hint="default"/>
          <w:lang w:val="en-US"/>
        </w:rPr>
      </w:pPr>
      <w:r>
        <w:rPr>
          <w:rFonts w:hint="default"/>
          <w:lang w:val="en-US"/>
        </w:rPr>
        <w:t>DTO</w:t>
      </w:r>
    </w:p>
    <w:p w14:paraId="0116961E">
      <w:r>
        <w:drawing>
          <wp:inline distT="0" distB="0" distL="114300" distR="114300">
            <wp:extent cx="3911600" cy="3543300"/>
            <wp:effectExtent l="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1643"/>
    <w:p w14:paraId="07823B49">
      <w:r>
        <w:drawing>
          <wp:inline distT="0" distB="0" distL="114300" distR="114300">
            <wp:extent cx="5937885" cy="4027805"/>
            <wp:effectExtent l="0" t="0" r="5715" b="10795"/>
            <wp:docPr id="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2C7D"/>
    <w:p w14:paraId="38B37F37">
      <w:pPr>
        <w:rPr>
          <w:rFonts w:hint="default"/>
          <w:lang w:val="en-US"/>
        </w:rPr>
      </w:pPr>
      <w:r>
        <w:rPr>
          <w:rFonts w:hint="default"/>
          <w:lang w:val="en-US"/>
        </w:rPr>
        <w:t>Create configuration class in acomsumer also</w:t>
      </w:r>
    </w:p>
    <w:p w14:paraId="39C09CEE">
      <w:pPr>
        <w:rPr>
          <w:rFonts w:hint="default"/>
          <w:lang w:val="en-US"/>
        </w:rPr>
      </w:pPr>
    </w:p>
    <w:p w14:paraId="4B72309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Docker </w:t>
      </w:r>
    </w:p>
    <w:p w14:paraId="0BE47F0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./mvnw spring-boot:build-image "-Dspring-boot.build-image.imageName=chetanag/jobpackage"  </w:t>
      </w:r>
    </w:p>
    <w:p w14:paraId="61550768">
      <w:pPr>
        <w:rPr>
          <w:rFonts w:hint="default"/>
          <w:lang w:val="en-US"/>
        </w:rPr>
      </w:pPr>
    </w:p>
    <w:p w14:paraId="1674595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docker push chetanag/jobpackage</w:t>
      </w:r>
    </w:p>
    <w:p w14:paraId="78A8BF45">
      <w:pPr>
        <w:rPr>
          <w:rFonts w:hint="default"/>
          <w:lang w:val="en-US"/>
        </w:rPr>
      </w:pPr>
      <w:r>
        <w:rPr>
          <w:rFonts w:hint="default"/>
          <w:lang w:val="en-US"/>
        </w:rPr>
        <w:t>Create docker-compose.yml in pom.xml level</w:t>
      </w:r>
    </w:p>
    <w:p w14:paraId="40730A26">
      <w:pPr>
        <w:pStyle w:val="4"/>
        <w:keepNext w:val="0"/>
        <w:keepLines w:val="0"/>
        <w:widowControl/>
        <w:suppressLineNumbers w:val="0"/>
        <w:rPr>
          <w:rFonts w:ascii="monospace" w:hAnsi="monospace" w:eastAsia="monospace" w:cs="monospace"/>
          <w:sz w:val="24"/>
          <w:szCs w:val="24"/>
        </w:rPr>
      </w:pP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version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'3.8'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services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mysql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image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mysql:8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environment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MYSQL_ROOT_PASSWORD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Chetan@902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MYSQL_DATABASE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bank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ports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  -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"3306:3306"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jobapp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image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chetanag/bankpkage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ports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  -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"8080:8080"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environment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SPRING_DATASOURCE_URL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jdbc:mysql://mysql:3306/bank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SPRING_DATASOURCE_USERNAME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root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SPRING_DATASOURCE_PASSWORD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: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Chetan@902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 xml:space="preserve">    </w:t>
      </w:r>
      <w:r>
        <w:rPr>
          <w:rFonts w:hint="default" w:ascii="monospace" w:hAnsi="monospace" w:eastAsia="monospace" w:cs="monospace"/>
          <w:color w:val="E06C75"/>
          <w:sz w:val="24"/>
          <w:szCs w:val="24"/>
          <w:shd w:val="clear" w:fill="282C34"/>
        </w:rPr>
        <w:t>depends_on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>:</w:t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br w:type="textWrapping"/>
      </w:r>
      <w:r>
        <w:rPr>
          <w:rFonts w:hint="default" w:ascii="monospace" w:hAnsi="monospace" w:eastAsia="monospace" w:cs="monospace"/>
          <w:color w:val="ABB2BF"/>
          <w:sz w:val="24"/>
          <w:szCs w:val="24"/>
          <w:shd w:val="clear" w:fill="282C34"/>
        </w:rPr>
        <w:t xml:space="preserve">      - </w:t>
      </w:r>
      <w:r>
        <w:rPr>
          <w:rFonts w:hint="default" w:ascii="monospace" w:hAnsi="monospace" w:eastAsia="monospace" w:cs="monospace"/>
          <w:color w:val="98C379"/>
          <w:sz w:val="24"/>
          <w:szCs w:val="24"/>
          <w:shd w:val="clear" w:fill="282C34"/>
        </w:rPr>
        <w:t>mysql</w:t>
      </w:r>
    </w:p>
    <w:p w14:paraId="32D91098">
      <w:pPr>
        <w:rPr>
          <w:rFonts w:hint="default"/>
          <w:lang w:val="en-US"/>
        </w:rPr>
      </w:pPr>
    </w:p>
    <w:p w14:paraId="75B72578">
      <w:pPr>
        <w:rPr>
          <w:rFonts w:hint="default"/>
          <w:lang w:val="en-US"/>
        </w:rPr>
      </w:pPr>
      <w:r>
        <w:rPr>
          <w:rFonts w:hint="default"/>
          <w:lang w:val="en-US"/>
        </w:rPr>
        <w:t>Stop mysql in local</w:t>
      </w:r>
    </w:p>
    <w:p w14:paraId="4A0C9F7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docker-compose up -d</w:t>
      </w:r>
    </w:p>
    <w:p w14:paraId="3DB1849C">
      <w:pPr>
        <w:rPr>
          <w:rFonts w:hint="default"/>
          <w:lang w:val="en-US"/>
        </w:rPr>
      </w:pPr>
    </w:p>
    <w:p w14:paraId="1B047871">
      <w:pPr>
        <w:rPr>
          <w:rFonts w:hint="default"/>
          <w:lang w:val="en-US"/>
        </w:rPr>
      </w:pPr>
      <w:r>
        <w:rPr>
          <w:rFonts w:hint="default"/>
          <w:lang w:val="en-US"/>
        </w:rPr>
        <w:t>If something goes wrong</w:t>
      </w:r>
    </w:p>
    <w:p w14:paraId="14E0A448">
      <w:pPr>
        <w:rPr>
          <w:rFonts w:hint="default"/>
          <w:lang w:val="en-US"/>
        </w:rPr>
      </w:pPr>
      <w:r>
        <w:rPr>
          <w:rFonts w:hint="default"/>
          <w:lang w:val="en-US"/>
        </w:rPr>
        <w:t># Stop and remove containers</w:t>
      </w:r>
    </w:p>
    <w:p w14:paraId="54999F7B">
      <w:pPr>
        <w:rPr>
          <w:rFonts w:hint="default"/>
          <w:lang w:val="en-US"/>
        </w:rPr>
      </w:pPr>
      <w:r>
        <w:rPr>
          <w:rFonts w:hint="default"/>
          <w:lang w:val="en-US"/>
        </w:rPr>
        <w:t>docker-compose down</w:t>
      </w:r>
    </w:p>
    <w:p w14:paraId="2E849DBC">
      <w:pPr>
        <w:rPr>
          <w:rFonts w:hint="default"/>
          <w:lang w:val="en-US"/>
        </w:rPr>
      </w:pPr>
    </w:p>
    <w:p w14:paraId="26BB7CE5">
      <w:pPr>
        <w:rPr>
          <w:rFonts w:hint="default"/>
          <w:lang w:val="en-US"/>
        </w:rPr>
      </w:pPr>
      <w:r>
        <w:rPr>
          <w:rFonts w:hint="default"/>
          <w:lang w:val="en-US"/>
        </w:rPr>
        <w:t># Rebuild image</w:t>
      </w:r>
    </w:p>
    <w:p w14:paraId="4C7276AF">
      <w:pPr>
        <w:rPr>
          <w:rFonts w:hint="default"/>
          <w:lang w:val="en-US"/>
        </w:rPr>
      </w:pPr>
      <w:r>
        <w:rPr>
          <w:rFonts w:hint="default"/>
          <w:lang w:val="en-US"/>
        </w:rPr>
        <w:t>./mvnw clean package</w:t>
      </w:r>
    </w:p>
    <w:p w14:paraId="00EF336A">
      <w:pPr>
        <w:rPr>
          <w:rFonts w:hint="default"/>
          <w:lang w:val="en-US"/>
        </w:rPr>
      </w:pPr>
      <w:r>
        <w:rPr>
          <w:rFonts w:hint="default"/>
          <w:lang w:val="en-US"/>
        </w:rPr>
        <w:t>./mvnw spring-boot:build-image -Dspring-boot.build-image.imageName=chetanag/jobpackage</w:t>
      </w:r>
    </w:p>
    <w:p w14:paraId="1A6A68B2">
      <w:pPr>
        <w:rPr>
          <w:rFonts w:hint="default"/>
          <w:lang w:val="en-US"/>
        </w:rPr>
      </w:pPr>
    </w:p>
    <w:p w14:paraId="10C29017">
      <w:pPr>
        <w:rPr>
          <w:rFonts w:hint="default"/>
          <w:lang w:val="en-US"/>
        </w:rPr>
      </w:pPr>
      <w:r>
        <w:rPr>
          <w:rFonts w:hint="default"/>
          <w:lang w:val="en-US"/>
        </w:rPr>
        <w:t># Start containers</w:t>
      </w:r>
    </w:p>
    <w:p w14:paraId="6FF6DAB6">
      <w:pPr>
        <w:rPr>
          <w:rFonts w:hint="default"/>
          <w:lang w:val="en-US"/>
        </w:rPr>
      </w:pPr>
      <w:r>
        <w:rPr>
          <w:rFonts w:hint="default"/>
          <w:lang w:val="en-US"/>
        </w:rPr>
        <w:t>docker-compose up -d</w:t>
      </w:r>
      <w:bookmarkStart w:id="0" w:name="_GoBack"/>
      <w:bookmarkEnd w:id="0"/>
    </w:p>
    <w:p w14:paraId="73845D65">
      <w:pPr>
        <w:rPr>
          <w:rFonts w:hint="default"/>
          <w:lang w:val="en-US"/>
        </w:rPr>
      </w:pPr>
    </w:p>
    <w:p w14:paraId="2602DB57">
      <w:pPr>
        <w:rPr>
          <w:rFonts w:hint="default"/>
          <w:lang w:val="en-US"/>
        </w:rPr>
      </w:pPr>
      <w:r>
        <w:rPr>
          <w:rFonts w:hint="default"/>
          <w:lang w:val="en-US"/>
        </w:rPr>
        <w:t>Test application</w:t>
      </w:r>
    </w:p>
    <w:p w14:paraId="219AD2AF">
      <w:pPr>
        <w:rPr>
          <w:rFonts w:hint="default"/>
          <w:lang w:val="en-US"/>
        </w:rPr>
      </w:pPr>
    </w:p>
    <w:p w14:paraId="574C0210">
      <w:pPr>
        <w:rPr>
          <w:rFonts w:hint="default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ospace">
    <w:altName w:val="Euphorigen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Euphorigenic">
    <w:panose1 w:val="02000400000000000000"/>
    <w:charset w:val="00"/>
    <w:family w:val="auto"/>
    <w:pitch w:val="default"/>
    <w:sig w:usb0="80000027" w:usb1="0000000A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773"/>
    <w:rsid w:val="00004EDD"/>
    <w:rsid w:val="00013752"/>
    <w:rsid w:val="00015616"/>
    <w:rsid w:val="00120DC5"/>
    <w:rsid w:val="0012216C"/>
    <w:rsid w:val="001244F4"/>
    <w:rsid w:val="00126A61"/>
    <w:rsid w:val="001D5C6B"/>
    <w:rsid w:val="00243773"/>
    <w:rsid w:val="002F47E1"/>
    <w:rsid w:val="0031282A"/>
    <w:rsid w:val="0033413E"/>
    <w:rsid w:val="003718E7"/>
    <w:rsid w:val="003C7C48"/>
    <w:rsid w:val="003D02FE"/>
    <w:rsid w:val="003D71F6"/>
    <w:rsid w:val="004240F1"/>
    <w:rsid w:val="00447DE3"/>
    <w:rsid w:val="00464A95"/>
    <w:rsid w:val="004B06FC"/>
    <w:rsid w:val="005108B4"/>
    <w:rsid w:val="005321F9"/>
    <w:rsid w:val="005445C5"/>
    <w:rsid w:val="00556388"/>
    <w:rsid w:val="00696C10"/>
    <w:rsid w:val="006D5E9A"/>
    <w:rsid w:val="00724F35"/>
    <w:rsid w:val="007F72CE"/>
    <w:rsid w:val="00803BBC"/>
    <w:rsid w:val="008466C9"/>
    <w:rsid w:val="00893787"/>
    <w:rsid w:val="00914EC9"/>
    <w:rsid w:val="00952A76"/>
    <w:rsid w:val="009C1618"/>
    <w:rsid w:val="00A14CEF"/>
    <w:rsid w:val="00A845FF"/>
    <w:rsid w:val="00AA20EF"/>
    <w:rsid w:val="00AE0DA7"/>
    <w:rsid w:val="00AE6A8E"/>
    <w:rsid w:val="00AF028D"/>
    <w:rsid w:val="00BB4496"/>
    <w:rsid w:val="00BE38A7"/>
    <w:rsid w:val="00C01891"/>
    <w:rsid w:val="00C4311C"/>
    <w:rsid w:val="00C5237A"/>
    <w:rsid w:val="00CC1A80"/>
    <w:rsid w:val="00CC2E82"/>
    <w:rsid w:val="00CC7E12"/>
    <w:rsid w:val="00D34F40"/>
    <w:rsid w:val="00D420A7"/>
    <w:rsid w:val="00E80314"/>
    <w:rsid w:val="00E82FD7"/>
    <w:rsid w:val="00EB3685"/>
    <w:rsid w:val="00FB324F"/>
    <w:rsid w:val="00FC7968"/>
    <w:rsid w:val="00FF3F74"/>
    <w:rsid w:val="01B40F3F"/>
    <w:rsid w:val="02F22B96"/>
    <w:rsid w:val="036F6B27"/>
    <w:rsid w:val="053A54FB"/>
    <w:rsid w:val="06D85DD9"/>
    <w:rsid w:val="08DE171A"/>
    <w:rsid w:val="09B052F6"/>
    <w:rsid w:val="0C483CB5"/>
    <w:rsid w:val="0D35572A"/>
    <w:rsid w:val="0DB75190"/>
    <w:rsid w:val="10B262A5"/>
    <w:rsid w:val="1512432D"/>
    <w:rsid w:val="15954377"/>
    <w:rsid w:val="17AE33DC"/>
    <w:rsid w:val="19430B61"/>
    <w:rsid w:val="1A435CA4"/>
    <w:rsid w:val="1AE273D6"/>
    <w:rsid w:val="1EDA37C6"/>
    <w:rsid w:val="1F387A52"/>
    <w:rsid w:val="20052CC5"/>
    <w:rsid w:val="20392DEC"/>
    <w:rsid w:val="2082237E"/>
    <w:rsid w:val="20831F67"/>
    <w:rsid w:val="26636554"/>
    <w:rsid w:val="26E32EDA"/>
    <w:rsid w:val="285B737A"/>
    <w:rsid w:val="29F205DF"/>
    <w:rsid w:val="2C8A4A20"/>
    <w:rsid w:val="2D455CA4"/>
    <w:rsid w:val="313F1606"/>
    <w:rsid w:val="3327002A"/>
    <w:rsid w:val="334037E5"/>
    <w:rsid w:val="349F3EF8"/>
    <w:rsid w:val="36060D93"/>
    <w:rsid w:val="3621205E"/>
    <w:rsid w:val="387A2A97"/>
    <w:rsid w:val="3905309B"/>
    <w:rsid w:val="393C0FF6"/>
    <w:rsid w:val="3A7E72AC"/>
    <w:rsid w:val="3B6B3809"/>
    <w:rsid w:val="3DCF76AF"/>
    <w:rsid w:val="3F28582E"/>
    <w:rsid w:val="40046496"/>
    <w:rsid w:val="40425F7B"/>
    <w:rsid w:val="40E02836"/>
    <w:rsid w:val="443E2003"/>
    <w:rsid w:val="44477FCF"/>
    <w:rsid w:val="44CC2B6C"/>
    <w:rsid w:val="45B1654F"/>
    <w:rsid w:val="462850F4"/>
    <w:rsid w:val="466A59D8"/>
    <w:rsid w:val="48C76BF4"/>
    <w:rsid w:val="4BE36E91"/>
    <w:rsid w:val="4C721BF8"/>
    <w:rsid w:val="4F2C1DF1"/>
    <w:rsid w:val="4F813B70"/>
    <w:rsid w:val="50045AFA"/>
    <w:rsid w:val="50D90BB3"/>
    <w:rsid w:val="535B7B08"/>
    <w:rsid w:val="54AA5FF5"/>
    <w:rsid w:val="55822F04"/>
    <w:rsid w:val="55A574B5"/>
    <w:rsid w:val="58960C18"/>
    <w:rsid w:val="58D71D77"/>
    <w:rsid w:val="5A6E746B"/>
    <w:rsid w:val="5CF95962"/>
    <w:rsid w:val="5E3C172A"/>
    <w:rsid w:val="5E4B3F43"/>
    <w:rsid w:val="61127BCE"/>
    <w:rsid w:val="61FA20CA"/>
    <w:rsid w:val="63911253"/>
    <w:rsid w:val="696C5805"/>
    <w:rsid w:val="6AD1573B"/>
    <w:rsid w:val="6BEF55B5"/>
    <w:rsid w:val="6C281801"/>
    <w:rsid w:val="74B17A6A"/>
    <w:rsid w:val="76F117C2"/>
    <w:rsid w:val="79ED2AE1"/>
    <w:rsid w:val="7A263AF5"/>
    <w:rsid w:val="7C0E5B08"/>
    <w:rsid w:val="7D415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3" Type="http://schemas.openxmlformats.org/officeDocument/2006/relationships/fontTable" Target="fontTable.xml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43</Words>
  <Characters>251</Characters>
  <Lines>2</Lines>
  <Paragraphs>1</Paragraphs>
  <TotalTime>660</TotalTime>
  <ScaleCrop>false</ScaleCrop>
  <LinksUpToDate>false</LinksUpToDate>
  <CharactersWithSpaces>293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2025-06-16T13:32:00Z</dcterms:created>
  <dc:creator>Chetan G</dc:creator>
  <cp:lastModifiedBy>admin</cp:lastModifiedBy>
  <dcterms:modified xsi:type="dcterms:W3CDTF">2025-06-30T06:51:49Z</dcterms:modified>
  <cp:revision>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8D0CD66BBE254190868F22E2AFC319ED_12</vt:lpwstr>
  </property>
</Properties>
</file>